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F4EBB" w14:textId="77777777" w:rsidR="009E3BE0" w:rsidRPr="00216BDC" w:rsidRDefault="009E3BE0" w:rsidP="002E37A9">
      <w:pPr>
        <w:jc w:val="both"/>
        <w:rPr>
          <w:rFonts w:ascii="Arial" w:hAnsi="Arial" w:cs="Arial"/>
          <w:b/>
          <w:sz w:val="24"/>
          <w:lang w:val="en-AU"/>
        </w:rPr>
      </w:pPr>
      <w:r w:rsidRPr="00216BDC">
        <w:rPr>
          <w:rFonts w:ascii="Arial" w:hAnsi="Arial" w:cs="Arial"/>
          <w:b/>
          <w:sz w:val="24"/>
          <w:lang w:val="en-AU"/>
        </w:rPr>
        <w:t>Assignment 2 – Step 1</w:t>
      </w:r>
    </w:p>
    <w:p w14:paraId="719DCA26" w14:textId="443C1931" w:rsidR="000570A1" w:rsidRPr="00216BDC" w:rsidRDefault="00CF702D" w:rsidP="002E37A9">
      <w:pPr>
        <w:jc w:val="both"/>
        <w:rPr>
          <w:rFonts w:ascii="Arial" w:hAnsi="Arial" w:cs="Arial"/>
          <w:lang w:val="en-AU"/>
        </w:rPr>
      </w:pPr>
      <w:r w:rsidRPr="00216BDC">
        <w:rPr>
          <w:rFonts w:ascii="Arial" w:hAnsi="Arial" w:cs="Arial"/>
          <w:lang w:val="en-AU"/>
        </w:rPr>
        <w:t xml:space="preserve">First of all, before I even attempted to read chapter 4, I took a quick look at other students KCQs that were posted on the Facebook page and my first thought was wow. Everyone seemed to be quiet confused which made me curious to know and understand what the chapter was actually about. My initial thoughts were exactly that same as everyone else’s, this is confusing and very long. I didn’t expect to read 25 pages of dense information surrounding these key concepts, but it was very helpful. The first thing that caught my eye was the capital market </w:t>
      </w:r>
      <w:r w:rsidR="00557D4D" w:rsidRPr="00216BDC">
        <w:rPr>
          <w:rFonts w:ascii="Arial" w:hAnsi="Arial" w:cs="Arial"/>
          <w:lang w:val="en-AU"/>
        </w:rPr>
        <w:t>as I have always had an interest in understanding the term and yes it was literally the opening two words of the chapter so I’m sure it caught everyone’s eye. As I read on, it was evident that the key concept being brought forward in this chapter were a firm’s financial statements.</w:t>
      </w:r>
    </w:p>
    <w:p w14:paraId="479E5701" w14:textId="2A0FDAA9" w:rsidR="00557D4D" w:rsidRPr="00216BDC" w:rsidRDefault="00557D4D" w:rsidP="002E37A9">
      <w:pPr>
        <w:jc w:val="both"/>
        <w:rPr>
          <w:rFonts w:ascii="Arial" w:hAnsi="Arial" w:cs="Arial"/>
          <w:lang w:val="en-AU"/>
        </w:rPr>
      </w:pPr>
      <w:r w:rsidRPr="00216BDC">
        <w:rPr>
          <w:rFonts w:ascii="Arial" w:hAnsi="Arial" w:cs="Arial"/>
          <w:lang w:val="en-AU"/>
        </w:rPr>
        <w:t xml:space="preserve">How do firms add value? Believe it or not this was one of my original questions I had before even starting uni, I was just waiting for the right moment to ask it. I guess that moment is here right now. I loved reading through this first part, and I found myself really absorbing the information being brought to my attention. I found the example of Ryman Healthcare very helpful and it really put everything into perspective. I was taken back by how many acronyms were used throughout and I hope I can remember them all. Not only did the acronyms take me by surprise but so did the equations and tables being utilised to support the information being stated above. I had a clear understanding on Operating Income (OI) but got quite confused when reading about the Forecast Free Cash Flow </w:t>
      </w:r>
      <w:r w:rsidR="005711F5" w:rsidRPr="00216BDC">
        <w:rPr>
          <w:rFonts w:ascii="Arial" w:hAnsi="Arial" w:cs="Arial"/>
          <w:lang w:val="en-AU"/>
        </w:rPr>
        <w:t xml:space="preserve">so being able to look at the table and understand the information in a different way enabled me to come out with a full understanding on the topic. It was also evident how it all ties in with the key concept of financial statements as these forecasts are vital in realising how firms add value. </w:t>
      </w:r>
    </w:p>
    <w:p w14:paraId="05E6FAB6" w14:textId="151B2B14" w:rsidR="00962508" w:rsidRPr="00216BDC" w:rsidRDefault="005711F5" w:rsidP="002E37A9">
      <w:pPr>
        <w:jc w:val="both"/>
        <w:rPr>
          <w:rFonts w:ascii="Arial" w:hAnsi="Arial" w:cs="Arial"/>
          <w:lang w:val="en-AU"/>
        </w:rPr>
      </w:pPr>
      <w:r w:rsidRPr="00216BDC">
        <w:rPr>
          <w:rFonts w:ascii="Arial" w:hAnsi="Arial" w:cs="Arial"/>
          <w:lang w:val="en-AU"/>
        </w:rPr>
        <w:t>This chapter just kept on giving when I read through operating and financial activities. What actually caught my attention was quote given at the top “</w:t>
      </w:r>
      <w:r w:rsidRPr="00216BDC">
        <w:rPr>
          <w:rFonts w:ascii="Arial" w:hAnsi="Arial" w:cs="Arial"/>
          <w:lang w:val="en-AU"/>
        </w:rPr>
        <w:t>Business is not financial science, it’s about trading ... buying and selling. It’s about creating a product or service so good that people will pay for it</w:t>
      </w:r>
      <w:r w:rsidRPr="00216BDC">
        <w:rPr>
          <w:rFonts w:ascii="Arial" w:hAnsi="Arial" w:cs="Arial"/>
          <w:lang w:val="en-AU"/>
        </w:rPr>
        <w:t>”. This quote made it all seem so simple and I feel as though before reading it, I was making everything so complex because that’s what I thought accounting was. However, I was wrong.  After that quote though, I felt like everything began to be more complex which is why I was so grateful for the diagrams. These are lifesavers for me as I am more of a visual learner. The word capital market kept making appearances and it was stated that we live in a less than perfect world of this particular market, yet we still manage to be quite efficient which made me wonder how this is even possible? I must say through, I love how nearly every term that is talked about is followed by an example, such as the kinder surprise</w:t>
      </w:r>
      <w:r w:rsidR="00EE1F59" w:rsidRPr="00216BDC">
        <w:rPr>
          <w:rFonts w:ascii="Arial" w:hAnsi="Arial" w:cs="Arial"/>
          <w:lang w:val="en-AU"/>
        </w:rPr>
        <w:t xml:space="preserve"> example as it made me look at it from a perspective I’m more familiar with. </w:t>
      </w:r>
      <w:bookmarkStart w:id="0" w:name="_GoBack"/>
      <w:bookmarkEnd w:id="0"/>
    </w:p>
    <w:p w14:paraId="37530839" w14:textId="1151B059" w:rsidR="00EE1F59" w:rsidRPr="00216BDC" w:rsidRDefault="00EE1F59" w:rsidP="002E37A9">
      <w:pPr>
        <w:jc w:val="both"/>
        <w:rPr>
          <w:rFonts w:ascii="Arial" w:hAnsi="Arial" w:cs="Arial"/>
          <w:lang w:val="en-AU"/>
        </w:rPr>
      </w:pPr>
      <w:r w:rsidRPr="00216BDC">
        <w:rPr>
          <w:rFonts w:ascii="Arial" w:hAnsi="Arial" w:cs="Arial"/>
          <w:lang w:val="en-AU"/>
        </w:rPr>
        <w:t xml:space="preserve">When I went to analyse the next section a wave of relief came over me as I actually knew what was being spoken about due to my prior knowledge. I was well aware that the two key financial statements are a balance sheet and income statement as I deal with them nearly everyday because of my job. But once again, the Ryman Health example of these two statements made it </w:t>
      </w:r>
      <w:r w:rsidR="002E37A9" w:rsidRPr="00216BDC">
        <w:rPr>
          <w:rFonts w:ascii="Arial" w:hAnsi="Arial" w:cs="Arial"/>
          <w:lang w:val="en-AU"/>
        </w:rPr>
        <w:t>even clearer</w:t>
      </w:r>
      <w:r w:rsidRPr="00216BDC">
        <w:rPr>
          <w:rFonts w:ascii="Arial" w:hAnsi="Arial" w:cs="Arial"/>
          <w:lang w:val="en-AU"/>
        </w:rPr>
        <w:t xml:space="preserve"> to me about how crucial they are to a business. </w:t>
      </w:r>
      <w:r w:rsidR="002E37A9" w:rsidRPr="00216BDC">
        <w:rPr>
          <w:rFonts w:ascii="Arial" w:hAnsi="Arial" w:cs="Arial"/>
          <w:lang w:val="en-AU"/>
        </w:rPr>
        <w:t xml:space="preserve">Then I was back to square one with section 4.4, very interesting read but I didn’t have much knowledge on the topic. I have always looked at profitability as how much profit a business makes, and efficiency is minimising costs and maximising a businesses outputs from their given input. I can thank my principles of economics subject for giving me that knowledge. But if I’m being honest, that’s where my familiarity on these topics come to a halt. It was refreshing to delve deeper into this concept and see it from an actual business perspective. I learnt quite a few new equations </w:t>
      </w:r>
      <w:r w:rsidR="009E3BE0" w:rsidRPr="00216BDC">
        <w:rPr>
          <w:rFonts w:ascii="Arial" w:hAnsi="Arial" w:cs="Arial"/>
          <w:lang w:val="en-AU"/>
        </w:rPr>
        <w:t xml:space="preserve">as I kept reading </w:t>
      </w:r>
      <w:r w:rsidR="009E3BE0" w:rsidRPr="00216BDC">
        <w:rPr>
          <w:rFonts w:ascii="Arial" w:hAnsi="Arial" w:cs="Arial"/>
          <w:lang w:val="en-AU"/>
        </w:rPr>
        <w:lastRenderedPageBreak/>
        <w:t xml:space="preserve">through this section which confused me but I decided to write them down so I can learn and evaluate them and make them second nature to me. It was good to see how NOA, RNOA, economic profit, PM and ATO were all calculated and know where the information comes from. </w:t>
      </w:r>
    </w:p>
    <w:p w14:paraId="5255E1A8" w14:textId="6E6DD095" w:rsidR="00962508" w:rsidRPr="00216BDC" w:rsidRDefault="009E3BE0" w:rsidP="002E37A9">
      <w:pPr>
        <w:jc w:val="both"/>
        <w:rPr>
          <w:rFonts w:ascii="Arial" w:hAnsi="Arial" w:cs="Arial"/>
          <w:lang w:val="en-AU"/>
        </w:rPr>
      </w:pPr>
      <w:r w:rsidRPr="00216BDC">
        <w:rPr>
          <w:rFonts w:ascii="Arial" w:hAnsi="Arial" w:cs="Arial"/>
          <w:lang w:val="en-AU"/>
        </w:rPr>
        <w:t>In conclusion, this chapter has taught me so much! Yes, it may have been confusing, but I really got to understand a firm’s financial statements much better as well as see how they add value, understand operating and financial activities and lastly gain better knowledge on profitability and efficiency. It was</w:t>
      </w:r>
      <w:r w:rsidR="00962508" w:rsidRPr="00216BDC">
        <w:rPr>
          <w:rFonts w:ascii="Arial" w:hAnsi="Arial" w:cs="Arial"/>
          <w:lang w:val="en-AU"/>
        </w:rPr>
        <w:t xml:space="preserve"> so helpful how all the information given was put into examples of Ryman Healthcare and visual representations were supplied to allow students like myself to take in the information for another perspective. Overall, I am much more knowledgeable from reading this chapter and hope to retain all the information and new concepts I have learnt today. </w:t>
      </w:r>
    </w:p>
    <w:p w14:paraId="05E7CD2F" w14:textId="77777777" w:rsidR="00962508" w:rsidRPr="00216BDC" w:rsidRDefault="00962508" w:rsidP="002E37A9">
      <w:pPr>
        <w:jc w:val="both"/>
        <w:rPr>
          <w:rFonts w:ascii="Arial" w:hAnsi="Arial" w:cs="Arial"/>
          <w:lang w:val="en-AU"/>
        </w:rPr>
      </w:pPr>
    </w:p>
    <w:p w14:paraId="6A602119" w14:textId="77777777" w:rsidR="00EE1F59" w:rsidRPr="00216BDC" w:rsidRDefault="00EE1F59" w:rsidP="002E37A9">
      <w:pPr>
        <w:jc w:val="both"/>
        <w:rPr>
          <w:rFonts w:ascii="Arial" w:hAnsi="Arial" w:cs="Arial"/>
          <w:lang w:val="en-AU"/>
        </w:rPr>
      </w:pPr>
    </w:p>
    <w:sectPr w:rsidR="00EE1F59" w:rsidRPr="00216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02D"/>
    <w:rsid w:val="000570A1"/>
    <w:rsid w:val="000A3952"/>
    <w:rsid w:val="00216BDC"/>
    <w:rsid w:val="002E37A9"/>
    <w:rsid w:val="00557D4D"/>
    <w:rsid w:val="005711F5"/>
    <w:rsid w:val="00962508"/>
    <w:rsid w:val="009E3BE0"/>
    <w:rsid w:val="00CF702D"/>
    <w:rsid w:val="00EE1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28383"/>
  <w15:chartTrackingRefBased/>
  <w15:docId w15:val="{72A23E1B-659E-4F68-BFC6-FB8FDBAD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aimeeseri1@gmail.com</dc:creator>
  <cp:keywords/>
  <dc:description/>
  <cp:lastModifiedBy>aimeeseri1@gmail.com</cp:lastModifiedBy>
  <cp:revision>3</cp:revision>
  <dcterms:created xsi:type="dcterms:W3CDTF">2019-04-22T06:47:00Z</dcterms:created>
  <dcterms:modified xsi:type="dcterms:W3CDTF">2019-04-22T07:52:00Z</dcterms:modified>
</cp:coreProperties>
</file>